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E5" w:rsidRPr="00B51209" w:rsidRDefault="00B05AE5" w:rsidP="00B05AE5">
      <w:pPr>
        <w:ind w:firstLineChars="100" w:firstLine="301"/>
        <w:jc w:val="center"/>
        <w:rPr>
          <w:rFonts w:ascii="黑体" w:eastAsia="黑体" w:hAnsi="黑体"/>
          <w:b/>
          <w:bCs/>
          <w:color w:val="333333"/>
          <w:sz w:val="30"/>
          <w:szCs w:val="30"/>
        </w:rPr>
      </w:pPr>
      <w:r w:rsidRPr="00B51209">
        <w:rPr>
          <w:rFonts w:ascii="黑体" w:eastAsia="黑体" w:hAnsi="黑体" w:hint="eastAsia"/>
          <w:b/>
          <w:bCs/>
          <w:color w:val="333333"/>
          <w:sz w:val="30"/>
          <w:szCs w:val="30"/>
        </w:rPr>
        <w:t>土壤培肥与改良团队博士后招聘启事</w:t>
      </w:r>
    </w:p>
    <w:p w:rsidR="004F06D9" w:rsidRDefault="004F06D9" w:rsidP="004F06D9">
      <w:pPr>
        <w:ind w:firstLineChars="167" w:firstLine="351"/>
        <w:rPr>
          <w:color w:val="000000"/>
          <w:szCs w:val="21"/>
        </w:rPr>
      </w:pPr>
    </w:p>
    <w:p w:rsidR="00F14163" w:rsidRPr="00B51209" w:rsidRDefault="00EC2DD4" w:rsidP="00F16417">
      <w:pPr>
        <w:spacing w:after="240" w:line="360" w:lineRule="auto"/>
        <w:ind w:firstLineChars="167" w:firstLine="401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Fonts w:ascii="Times New Roman" w:hAnsi="Times New Roman" w:cs="Times New Roman"/>
          <w:color w:val="000000"/>
          <w:sz w:val="24"/>
          <w:szCs w:val="24"/>
        </w:rPr>
        <w:t>根据科研工作需要，中国农业科学院农业资源与农业区划研究所土壤培肥与改良团队</w:t>
      </w:r>
      <w:r w:rsidR="00C61CC6"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拟</w:t>
      </w:r>
      <w:r w:rsidR="008F5C9F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面向国内外招收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博士后研究人员</w:t>
      </w:r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1209">
        <w:rPr>
          <w:rFonts w:ascii="Times New Roman" w:hAnsi="Times New Roman" w:cs="Times New Roman" w:hint="eastAsia"/>
          <w:color w:val="000000"/>
          <w:sz w:val="24"/>
          <w:szCs w:val="24"/>
        </w:rPr>
        <w:t>~</w:t>
      </w:r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24B2E" w:rsidRPr="00B51209">
        <w:rPr>
          <w:rFonts w:ascii="Times New Roman" w:hAnsi="Times New Roman" w:cs="Times New Roman"/>
          <w:color w:val="000000"/>
          <w:sz w:val="24"/>
          <w:szCs w:val="24"/>
        </w:rPr>
        <w:t>名</w:t>
      </w:r>
      <w:r w:rsidR="002F6CBA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D24B2E" w:rsidRPr="00B51209">
        <w:rPr>
          <w:rFonts w:ascii="Times New Roman" w:hAnsi="Times New Roman" w:cs="Times New Roman"/>
          <w:color w:val="000000"/>
          <w:sz w:val="24"/>
          <w:szCs w:val="24"/>
        </w:rPr>
        <w:t>研究方向为</w:t>
      </w:r>
      <w:r w:rsidR="008F5C9F">
        <w:rPr>
          <w:rFonts w:ascii="Times New Roman" w:hAnsi="Times New Roman" w:cs="Times New Roman" w:hint="eastAsia"/>
          <w:color w:val="000000"/>
          <w:sz w:val="24"/>
          <w:szCs w:val="24"/>
        </w:rPr>
        <w:t>区域及全国尺度</w:t>
      </w:r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微生物</w:t>
      </w:r>
      <w:proofErr w:type="gramStart"/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介</w:t>
      </w:r>
      <w:proofErr w:type="gramEnd"/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导的</w:t>
      </w:r>
      <w:r w:rsidR="00E7088A">
        <w:rPr>
          <w:rFonts w:ascii="Times New Roman" w:hAnsi="Times New Roman" w:cs="Times New Roman" w:hint="eastAsia"/>
          <w:color w:val="000000"/>
          <w:sz w:val="24"/>
          <w:szCs w:val="24"/>
        </w:rPr>
        <w:t>农田</w:t>
      </w:r>
      <w:r w:rsidR="00D24B2E" w:rsidRPr="00B51209">
        <w:rPr>
          <w:rFonts w:ascii="Times New Roman" w:hAnsi="Times New Roman" w:cs="Times New Roman"/>
          <w:color w:val="000000"/>
          <w:sz w:val="24"/>
          <w:szCs w:val="24"/>
        </w:rPr>
        <w:t>土壤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有机碳转化</w:t>
      </w:r>
      <w:r w:rsidR="00D24B2E" w:rsidRPr="00B51209">
        <w:rPr>
          <w:rFonts w:ascii="Times New Roman" w:hAnsi="Times New Roman" w:cs="Times New Roman"/>
          <w:color w:val="000000"/>
          <w:sz w:val="24"/>
          <w:szCs w:val="24"/>
        </w:rPr>
        <w:t>过程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、形成与稳定机制</w:t>
      </w:r>
      <w:r w:rsidR="00814192">
        <w:rPr>
          <w:rFonts w:ascii="Times New Roman" w:hAnsi="Times New Roman" w:cs="Times New Roman" w:hint="eastAsia"/>
          <w:color w:val="000000"/>
          <w:sz w:val="24"/>
          <w:szCs w:val="24"/>
        </w:rPr>
        <w:t>及</w:t>
      </w:r>
      <w:r w:rsidR="008F5C9F">
        <w:rPr>
          <w:rFonts w:ascii="Times New Roman" w:hAnsi="Times New Roman" w:cs="Times New Roman" w:hint="eastAsia"/>
          <w:color w:val="000000"/>
          <w:sz w:val="24"/>
          <w:szCs w:val="24"/>
        </w:rPr>
        <w:t>调控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途径</w:t>
      </w:r>
      <w:r w:rsidR="00E7088A">
        <w:rPr>
          <w:rFonts w:ascii="Times New Roman" w:hAnsi="Times New Roman" w:cs="Times New Roman" w:hint="eastAsia"/>
          <w:color w:val="000000"/>
          <w:sz w:val="24"/>
          <w:szCs w:val="24"/>
        </w:rPr>
        <w:t>；土壤培肥过程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的</w:t>
      </w:r>
      <w:proofErr w:type="gramStart"/>
      <w:r w:rsidR="00E7088A">
        <w:rPr>
          <w:rFonts w:ascii="Times New Roman" w:hAnsi="Times New Roman" w:cs="Times New Roman" w:hint="eastAsia"/>
          <w:color w:val="000000"/>
          <w:sz w:val="24"/>
          <w:szCs w:val="24"/>
        </w:rPr>
        <w:t>碳氮磷互作</w:t>
      </w:r>
      <w:proofErr w:type="gramEnd"/>
      <w:r w:rsidR="00E7088A">
        <w:rPr>
          <w:rFonts w:ascii="Times New Roman" w:hAnsi="Times New Roman" w:cs="Times New Roman" w:hint="eastAsia"/>
          <w:color w:val="000000"/>
          <w:sz w:val="24"/>
          <w:szCs w:val="24"/>
        </w:rPr>
        <w:t>机制等，合作导师为张文菊研究员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（情况介绍</w:t>
      </w:r>
      <w:r w:rsidR="007F19B0" w:rsidRPr="007F19B0">
        <w:rPr>
          <w:rFonts w:ascii="Times New Roman" w:hAnsi="Times New Roman" w:cs="Times New Roman"/>
          <w:color w:val="000000"/>
          <w:sz w:val="24"/>
          <w:szCs w:val="24"/>
        </w:rPr>
        <w:t>http://www.iarrp.cn/rcdw1/jcrc/nkycljrc/217158.htm</w:t>
      </w:r>
      <w:r w:rsidR="007F19B0">
        <w:rPr>
          <w:rFonts w:ascii="Times New Roman" w:hAnsi="Times New Roman" w:cs="Times New Roman" w:hint="eastAsia"/>
          <w:color w:val="000000"/>
          <w:sz w:val="24"/>
          <w:szCs w:val="24"/>
        </w:rPr>
        <w:t>）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9508FF" w:rsidRPr="00B51209" w:rsidRDefault="00B05AE5" w:rsidP="00B51209">
      <w:pPr>
        <w:spacing w:line="360" w:lineRule="auto"/>
        <w:ind w:left="325" w:hangingChars="135" w:hanging="325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Style w:val="a5"/>
          <w:rFonts w:ascii="Times New Roman" w:hAnsi="Times New Roman" w:cs="Times New Roman"/>
          <w:color w:val="000000"/>
          <w:sz w:val="24"/>
          <w:szCs w:val="24"/>
        </w:rPr>
        <w:t>一、应聘条件</w:t>
      </w:r>
    </w:p>
    <w:p w:rsidR="005E1E09" w:rsidRPr="008C39F9" w:rsidRDefault="00B05AE5" w:rsidP="008C39F9">
      <w:pPr>
        <w:widowControl/>
        <w:adjustRightInd w:val="0"/>
        <w:snapToGrid w:val="0"/>
        <w:spacing w:line="341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C39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C2DD4" w:rsidRPr="008C3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政治立场坚定，思想素质过硬，热爱农业科研事业，</w:t>
      </w:r>
      <w:r w:rsidR="005E1E09" w:rsidRPr="00B51209">
        <w:rPr>
          <w:rFonts w:ascii="Times New Roman" w:hAnsi="Times New Roman" w:cs="Times New Roman"/>
          <w:color w:val="000000"/>
          <w:sz w:val="24"/>
          <w:szCs w:val="24"/>
        </w:rPr>
        <w:t>受过良好的科研训练，具备独立开展科研的能力，并具备较强的事业心、责任感和团队</w:t>
      </w:r>
      <w:r w:rsidR="008C39F9">
        <w:rPr>
          <w:rFonts w:ascii="Times New Roman" w:hAnsi="Times New Roman" w:cs="Times New Roman" w:hint="eastAsia"/>
          <w:color w:val="000000"/>
          <w:sz w:val="24"/>
          <w:szCs w:val="24"/>
        </w:rPr>
        <w:t>协作</w:t>
      </w:r>
      <w:r w:rsidR="005E1E09" w:rsidRPr="00B51209">
        <w:rPr>
          <w:rFonts w:ascii="Times New Roman" w:hAnsi="Times New Roman" w:cs="Times New Roman"/>
          <w:color w:val="000000"/>
          <w:sz w:val="24"/>
          <w:szCs w:val="24"/>
        </w:rPr>
        <w:t>精</w:t>
      </w:r>
      <w:r w:rsidR="008C39F9">
        <w:rPr>
          <w:rFonts w:ascii="Times New Roman" w:hAnsi="Times New Roman" w:cs="Times New Roman" w:hint="eastAsia"/>
          <w:color w:val="000000"/>
          <w:sz w:val="24"/>
          <w:szCs w:val="24"/>
        </w:rPr>
        <w:t>神</w:t>
      </w:r>
      <w:r w:rsidR="005E1E09" w:rsidRPr="00B51209">
        <w:rPr>
          <w:rFonts w:ascii="Times New Roman" w:hAnsi="Times New Roman" w:cs="Times New Roman"/>
          <w:color w:val="000000"/>
          <w:sz w:val="24"/>
          <w:szCs w:val="24"/>
        </w:rPr>
        <w:t>；</w:t>
      </w:r>
      <w:r w:rsidR="005E1E09" w:rsidRPr="005E1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4163" w:rsidRPr="00B51209" w:rsidRDefault="005E1E09" w:rsidP="008C39F9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1155FA"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  <w:r w:rsidR="0011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>具</w:t>
      </w:r>
      <w:r w:rsidR="00B32B78" w:rsidRPr="00B51209">
        <w:rPr>
          <w:rFonts w:ascii="Times New Roman" w:hAnsi="Times New Roman" w:cs="Times New Roman"/>
          <w:color w:val="000000"/>
          <w:sz w:val="24"/>
          <w:szCs w:val="24"/>
        </w:rPr>
        <w:t>备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>土壤学、</w:t>
      </w:r>
      <w:r w:rsidR="005F5D8D" w:rsidRPr="00B51209">
        <w:rPr>
          <w:rFonts w:ascii="Times New Roman" w:hAnsi="Times New Roman" w:cs="Times New Roman"/>
          <w:color w:val="000000"/>
          <w:sz w:val="24"/>
          <w:szCs w:val="24"/>
        </w:rPr>
        <w:t>生态学、环境科学</w:t>
      </w:r>
      <w:r w:rsidR="00C61CC6" w:rsidRPr="00B51209">
        <w:rPr>
          <w:rFonts w:ascii="Times New Roman" w:hAnsi="Times New Roman" w:cs="Times New Roman"/>
          <w:color w:val="000000"/>
          <w:sz w:val="24"/>
          <w:szCs w:val="24"/>
        </w:rPr>
        <w:t>、微生物学</w:t>
      </w:r>
      <w:r w:rsidR="005F5D8D" w:rsidRPr="00B51209">
        <w:rPr>
          <w:rFonts w:ascii="Times New Roman" w:hAnsi="Times New Roman" w:cs="Times New Roman"/>
          <w:color w:val="000000"/>
          <w:sz w:val="24"/>
          <w:szCs w:val="24"/>
        </w:rPr>
        <w:t>等</w:t>
      </w:r>
      <w:r w:rsidR="003632F1" w:rsidRPr="00B51209">
        <w:rPr>
          <w:rFonts w:ascii="Times New Roman" w:hAnsi="Times New Roman" w:cs="Times New Roman"/>
          <w:color w:val="000000"/>
          <w:sz w:val="24"/>
          <w:szCs w:val="24"/>
        </w:rPr>
        <w:t>相</w:t>
      </w:r>
      <w:r w:rsidR="00EC2DD4" w:rsidRPr="00B51209">
        <w:rPr>
          <w:rFonts w:ascii="Times New Roman" w:hAnsi="Times New Roman" w:cs="Times New Roman"/>
          <w:color w:val="000000"/>
          <w:sz w:val="24"/>
          <w:szCs w:val="24"/>
        </w:rPr>
        <w:t>关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>专业背景；</w:t>
      </w:r>
    </w:p>
    <w:p w:rsidR="00F14163" w:rsidRPr="00B51209" w:rsidRDefault="008C39F9" w:rsidP="008C39F9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14163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>具有良好的英文阅读、写作和口头交流能力</w:t>
      </w:r>
      <w:r w:rsidR="00B32B78" w:rsidRPr="00B51209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近三年内以第一作者发表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SCI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收录学术研究论文</w:t>
      </w:r>
      <w:r w:rsidR="00F16417">
        <w:rPr>
          <w:rFonts w:ascii="Times New Roman" w:hAnsi="Times New Roman" w:cs="Times New Roman" w:hint="eastAsia"/>
          <w:color w:val="000000"/>
          <w:sz w:val="24"/>
          <w:szCs w:val="24"/>
        </w:rPr>
        <w:t>至少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篇</w:t>
      </w:r>
      <w:r w:rsidR="00F16417"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</w:p>
    <w:p w:rsidR="00CD2B99" w:rsidRDefault="00814192" w:rsidP="00CD2B99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4163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 w:rsidR="0091132A">
        <w:rPr>
          <w:rFonts w:ascii="Times New Roman" w:hAnsi="Times New Roman" w:cs="Times New Roman"/>
          <w:color w:val="000000"/>
          <w:sz w:val="24"/>
          <w:szCs w:val="24"/>
        </w:rPr>
        <w:t>国内外获得博士学位，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品学兼优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、身体</w:t>
      </w:r>
      <w:r w:rsidR="005E1E0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健康，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年龄</w:t>
      </w:r>
      <w:r w:rsidR="0091132A">
        <w:rPr>
          <w:rFonts w:ascii="Times New Roman" w:hAnsi="Times New Roman" w:cs="Times New Roman"/>
          <w:color w:val="000000"/>
          <w:sz w:val="24"/>
          <w:szCs w:val="24"/>
        </w:rPr>
        <w:t>一般在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35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周岁</w:t>
      </w:r>
      <w:r w:rsidR="0091132A">
        <w:rPr>
          <w:rFonts w:ascii="Times New Roman" w:hAnsi="Times New Roman" w:cs="Times New Roman"/>
          <w:color w:val="000000"/>
          <w:sz w:val="24"/>
          <w:szCs w:val="24"/>
        </w:rPr>
        <w:t>以内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91132A">
        <w:rPr>
          <w:rFonts w:ascii="Times New Roman" w:hAnsi="Times New Roman" w:cs="Times New Roman"/>
          <w:color w:val="000000"/>
          <w:sz w:val="24"/>
          <w:szCs w:val="24"/>
        </w:rPr>
        <w:t>且获得博士学位时间一般不超过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91132A"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 w:rsidR="0091132A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>能够全脱产在本站进行研究工作。</w:t>
      </w:r>
      <w:r w:rsidR="00CD2B99">
        <w:rPr>
          <w:rFonts w:ascii="Times New Roman" w:hAnsi="Times New Roman" w:cs="Times New Roman"/>
          <w:color w:val="000000"/>
          <w:sz w:val="24"/>
          <w:szCs w:val="24"/>
        </w:rPr>
        <w:t>在</w:t>
      </w:r>
      <w:r w:rsidR="00CD2B99">
        <w:rPr>
          <w:rFonts w:ascii="Times New Roman" w:hAnsi="Times New Roman" w:cs="Times New Roman" w:hint="eastAsia"/>
          <w:color w:val="000000"/>
          <w:sz w:val="24"/>
          <w:szCs w:val="24"/>
        </w:rPr>
        <w:t>我院</w:t>
      </w:r>
      <w:r w:rsidR="00CD2B99">
        <w:rPr>
          <w:rFonts w:ascii="Times New Roman" w:hAnsi="Times New Roman" w:cs="Times New Roman"/>
          <w:color w:val="000000"/>
          <w:sz w:val="24"/>
          <w:szCs w:val="24"/>
        </w:rPr>
        <w:t>获得博士</w:t>
      </w:r>
      <w:r w:rsidR="00CD2B99">
        <w:rPr>
          <w:rFonts w:ascii="Times New Roman" w:hAnsi="Times New Roman" w:cs="Times New Roman" w:hint="eastAsia"/>
          <w:color w:val="000000"/>
          <w:sz w:val="24"/>
          <w:szCs w:val="24"/>
        </w:rPr>
        <w:t>学位</w:t>
      </w:r>
      <w:r w:rsidR="00CD2B99">
        <w:rPr>
          <w:rFonts w:ascii="Times New Roman" w:hAnsi="Times New Roman" w:cs="Times New Roman"/>
          <w:color w:val="000000"/>
          <w:sz w:val="24"/>
          <w:szCs w:val="24"/>
        </w:rPr>
        <w:t>的人员，一般不得进入我院</w:t>
      </w:r>
      <w:r w:rsidR="00CD2B99">
        <w:rPr>
          <w:rFonts w:ascii="Times New Roman" w:hAnsi="Times New Roman" w:cs="Times New Roman" w:hint="eastAsia"/>
          <w:color w:val="000000"/>
          <w:sz w:val="24"/>
          <w:szCs w:val="24"/>
        </w:rPr>
        <w:t>同一一级</w:t>
      </w:r>
      <w:r w:rsidR="00CD2B99">
        <w:rPr>
          <w:rFonts w:ascii="Times New Roman" w:hAnsi="Times New Roman" w:cs="Times New Roman"/>
          <w:color w:val="000000"/>
          <w:sz w:val="24"/>
          <w:szCs w:val="24"/>
        </w:rPr>
        <w:t>学科的流动站</w:t>
      </w:r>
      <w:r w:rsidR="00F16417">
        <w:rPr>
          <w:rFonts w:ascii="Times New Roman" w:hAnsi="Times New Roman" w:cs="Times New Roman" w:hint="eastAsia"/>
          <w:color w:val="000000"/>
          <w:sz w:val="24"/>
          <w:szCs w:val="24"/>
        </w:rPr>
        <w:t>；</w:t>
      </w:r>
    </w:p>
    <w:p w:rsidR="005E1E09" w:rsidRDefault="005E1E09" w:rsidP="00F16417">
      <w:pPr>
        <w:widowControl/>
        <w:adjustRightInd w:val="0"/>
        <w:snapToGrid w:val="0"/>
        <w:spacing w:after="240" w:line="341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E1E09"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 w:rsidR="001155FA"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  <w:r w:rsidR="0011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符合</w:t>
      </w:r>
      <w:r w:rsidRPr="008C39F9">
        <w:rPr>
          <w:rFonts w:ascii="Times New Roman" w:hAnsi="Times New Roman" w:cs="Times New Roman"/>
          <w:color w:val="000000"/>
          <w:sz w:val="24"/>
          <w:szCs w:val="24"/>
        </w:rPr>
        <w:t>院、所博士后进站相关要求。</w:t>
      </w:r>
    </w:p>
    <w:p w:rsidR="00027D8B" w:rsidRPr="00B51209" w:rsidRDefault="00B05AE5" w:rsidP="00B5120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Style w:val="a5"/>
          <w:rFonts w:ascii="Times New Roman" w:hAnsi="Times New Roman" w:cs="Times New Roman"/>
          <w:color w:val="000000"/>
          <w:sz w:val="24"/>
          <w:szCs w:val="24"/>
        </w:rPr>
        <w:t>二、待遇和机会</w:t>
      </w:r>
    </w:p>
    <w:p w:rsidR="008C39F9" w:rsidRPr="008C39F9" w:rsidRDefault="00FE46B7" w:rsidP="008C39F9">
      <w:pPr>
        <w:widowControl/>
        <w:adjustRightInd w:val="0"/>
        <w:snapToGrid w:val="0"/>
        <w:spacing w:after="160" w:line="341" w:lineRule="auto"/>
        <w:ind w:firstLineChars="200" w:firstLine="4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按国家、农科院和研究所的相关政策为进站博士后办理北京</w:t>
      </w:r>
      <w:r w:rsidR="00146693">
        <w:rPr>
          <w:rFonts w:ascii="Times New Roman" w:hAnsi="Times New Roman" w:cs="Times New Roman" w:hint="eastAsia"/>
          <w:color w:val="000000"/>
          <w:sz w:val="24"/>
          <w:szCs w:val="24"/>
        </w:rPr>
        <w:t>集体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户口</w:t>
      </w:r>
      <w:r w:rsidR="00146693">
        <w:rPr>
          <w:rFonts w:ascii="Times New Roman" w:hAnsi="Times New Roman" w:cs="Times New Roman" w:hint="eastAsia"/>
          <w:color w:val="000000"/>
          <w:sz w:val="24"/>
          <w:szCs w:val="24"/>
        </w:rPr>
        <w:t>，协助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申请院博士后公寓住房</w:t>
      </w:r>
      <w:r w:rsidR="00146693"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="00F16417">
        <w:rPr>
          <w:rFonts w:ascii="Times New Roman" w:hAnsi="Times New Roman" w:cs="Times New Roman" w:hint="eastAsia"/>
          <w:color w:val="000000"/>
          <w:sz w:val="24"/>
          <w:szCs w:val="24"/>
        </w:rPr>
        <w:t>子女入托入学等；</w:t>
      </w:r>
    </w:p>
    <w:p w:rsidR="008C39F9" w:rsidRDefault="000800A7" w:rsidP="008C39F9">
      <w:pPr>
        <w:spacing w:line="360" w:lineRule="auto"/>
        <w:ind w:firstLineChars="177" w:firstLine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4163" w:rsidRPr="00B51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按照国家和中国农科院有关规定执行，</w:t>
      </w:r>
      <w:r w:rsidR="008C39F9" w:rsidRPr="008C39F9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工资税前为</w:t>
      </w:r>
      <w:r w:rsidR="008C39F9" w:rsidRPr="008C39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-</w:t>
      </w:r>
      <w:r w:rsidR="008C39F9" w:rsidRPr="008C39F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C39F9" w:rsidRPr="008C39F9">
        <w:rPr>
          <w:rFonts w:ascii="Times New Roman" w:hAnsi="Times New Roman" w:cs="Times New Roman"/>
          <w:color w:val="000000"/>
          <w:sz w:val="24"/>
          <w:szCs w:val="24"/>
        </w:rPr>
        <w:t>万</w:t>
      </w:r>
      <w:r w:rsidR="008C39F9" w:rsidRPr="008C39F9">
        <w:rPr>
          <w:rFonts w:ascii="Times New Roman" w:hAnsi="Times New Roman" w:cs="Times New Roman" w:hint="eastAsia"/>
          <w:color w:val="000000"/>
          <w:sz w:val="24"/>
          <w:szCs w:val="24"/>
        </w:rPr>
        <w:t>（根据已有业绩，一人一议）；</w:t>
      </w:r>
    </w:p>
    <w:p w:rsidR="008F5C9F" w:rsidRDefault="000800A7" w:rsidP="008C39F9">
      <w:pPr>
        <w:spacing w:line="360" w:lineRule="auto"/>
        <w:ind w:firstLineChars="177" w:firstLine="425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7D8B" w:rsidRPr="00B51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7D8B" w:rsidRPr="00B51209">
        <w:rPr>
          <w:rFonts w:ascii="Times New Roman" w:hAnsi="Times New Roman" w:cs="Times New Roman"/>
          <w:sz w:val="24"/>
          <w:szCs w:val="24"/>
        </w:rPr>
        <w:t xml:space="preserve"> </w:t>
      </w:r>
      <w:r w:rsidR="00027D8B" w:rsidRPr="00B51209">
        <w:rPr>
          <w:rFonts w:ascii="Times New Roman" w:hAnsi="Times New Roman" w:cs="Times New Roman"/>
          <w:color w:val="000000"/>
          <w:sz w:val="24"/>
          <w:szCs w:val="24"/>
        </w:rPr>
        <w:t>在站期间，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提供优越的科研平台和条件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F5C9F" w:rsidRPr="008F5C9F">
        <w:rPr>
          <w:rFonts w:ascii="����" w:eastAsia="宋体" w:hAnsi="����" w:cs="宋体"/>
          <w:color w:val="000000"/>
          <w:kern w:val="0"/>
          <w:sz w:val="24"/>
          <w:szCs w:val="24"/>
        </w:rPr>
        <w:t>协助申请博士后基金和国家自然科学基金；获资助者匹配一定的绩效奖励，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并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提供参加国际、国内学术会议与交流的机会；</w:t>
      </w:r>
    </w:p>
    <w:p w:rsidR="00764521" w:rsidRDefault="000800A7" w:rsidP="00F16417">
      <w:pPr>
        <w:widowControl/>
        <w:adjustRightInd w:val="0"/>
        <w:spacing w:after="240" w:line="341" w:lineRule="auto"/>
        <w:ind w:firstLineChars="200" w:firstLine="480"/>
        <w:contextualSpacing/>
        <w:jc w:val="left"/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8C39F9">
        <w:rPr>
          <w:rFonts w:ascii="����" w:eastAsia="宋体" w:hAnsi="����" w:cs="宋体"/>
          <w:color w:val="000000"/>
          <w:kern w:val="0"/>
          <w:sz w:val="24"/>
          <w:szCs w:val="24"/>
        </w:rPr>
        <w:t>4.</w:t>
      </w:r>
      <w:r w:rsidR="008F5C9F" w:rsidRPr="008C39F9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="00764521" w:rsidRPr="00764521"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proofErr w:type="gramStart"/>
      <w:r w:rsidR="00764521" w:rsidRPr="00764521">
        <w:rPr>
          <w:rFonts w:ascii="Times New Roman" w:hAnsi="Times New Roman" w:cs="Times New Roman" w:hint="eastAsia"/>
          <w:color w:val="000000"/>
          <w:sz w:val="24"/>
          <w:szCs w:val="24"/>
        </w:rPr>
        <w:t>站期间</w:t>
      </w:r>
      <w:proofErr w:type="gramEnd"/>
      <w:r w:rsidR="00764521" w:rsidRPr="00764521">
        <w:rPr>
          <w:rFonts w:ascii="Times New Roman" w:hAnsi="Times New Roman" w:cs="Times New Roman" w:hint="eastAsia"/>
          <w:color w:val="000000"/>
          <w:sz w:val="24"/>
          <w:szCs w:val="24"/>
        </w:rPr>
        <w:t>可申请研究所博士后创新人才支持计划，符合条件者可参加高级职称评审，特别优秀者出站后可推荐留所工作。</w:t>
      </w:r>
    </w:p>
    <w:p w:rsidR="00F16417" w:rsidRDefault="00F16417" w:rsidP="00F16417">
      <w:pPr>
        <w:widowControl/>
        <w:adjustRightInd w:val="0"/>
        <w:spacing w:after="240" w:line="341" w:lineRule="auto"/>
        <w:ind w:firstLineChars="200" w:firstLine="480"/>
        <w:contextualSpacing/>
        <w:jc w:val="left"/>
        <w:rPr>
          <w:rFonts w:ascii="Times New Roman" w:hAnsi="Times New Roman" w:cs="Times New Roman" w:hint="eastAsia"/>
          <w:color w:val="000000"/>
          <w:sz w:val="24"/>
          <w:szCs w:val="24"/>
        </w:rPr>
      </w:pPr>
    </w:p>
    <w:p w:rsidR="005B7355" w:rsidRDefault="00814192" w:rsidP="00F16417">
      <w:pPr>
        <w:spacing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 w:hint="eastAsia"/>
          <w:color w:val="000000"/>
          <w:sz w:val="24"/>
          <w:szCs w:val="24"/>
        </w:rPr>
        <w:t>三</w:t>
      </w:r>
      <w:r w:rsidR="00B05AE5" w:rsidRPr="00B51209">
        <w:rPr>
          <w:rStyle w:val="a5"/>
          <w:rFonts w:ascii="Times New Roman" w:hAnsi="Times New Roman" w:cs="Times New Roman"/>
          <w:color w:val="000000"/>
          <w:sz w:val="24"/>
          <w:szCs w:val="24"/>
        </w:rPr>
        <w:t>、报名材料</w:t>
      </w:r>
    </w:p>
    <w:p w:rsidR="005B7355" w:rsidRPr="005B7355" w:rsidRDefault="005B7355" w:rsidP="00F16417">
      <w:pPr>
        <w:spacing w:after="240" w:line="360" w:lineRule="auto"/>
        <w:ind w:firstLineChars="177" w:firstLine="425"/>
        <w:rPr>
          <w:b/>
          <w:bCs/>
        </w:rPr>
      </w:pP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有意向者请填写《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农业资源</w:t>
      </w:r>
      <w:r>
        <w:rPr>
          <w:rFonts w:ascii="Times New Roman" w:hAnsi="Times New Roman" w:cs="Times New Roman"/>
          <w:color w:val="000000"/>
          <w:sz w:val="24"/>
          <w:szCs w:val="24"/>
        </w:rPr>
        <w:t>与农业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区划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研究所博士后进站申请表》（附件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lastRenderedPageBreak/>
        <w:t>将个人简介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（</w:t>
      </w:r>
      <w:proofErr w:type="gramStart"/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含近期</w:t>
      </w:r>
      <w:proofErr w:type="gramEnd"/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免冠彩色照片）、第一作者发表文章清单、学历、学位证书、学术成果、获奖证书</w:t>
      </w:r>
      <w:r w:rsidR="00E0200B">
        <w:rPr>
          <w:rFonts w:ascii="Times New Roman" w:hAnsi="Times New Roman" w:cs="Times New Roman" w:hint="eastAsia"/>
          <w:color w:val="000000"/>
          <w:sz w:val="24"/>
          <w:szCs w:val="24"/>
        </w:rPr>
        <w:t>、三</w:t>
      </w:r>
      <w:r w:rsidR="00E0200B" w:rsidRPr="00B51209">
        <w:rPr>
          <w:rFonts w:ascii="Times New Roman" w:hAnsi="Times New Roman" w:cs="Times New Roman"/>
          <w:color w:val="000000"/>
          <w:sz w:val="24"/>
          <w:szCs w:val="24"/>
        </w:rPr>
        <w:t>份专家推荐信（必须包括自己的硕士研究生导师和博士研究生导师，特殊情况除</w:t>
      </w:r>
      <w:r w:rsidR="00E0200B">
        <w:rPr>
          <w:rFonts w:ascii="Times New Roman" w:hAnsi="Times New Roman" w:cs="Times New Roman" w:hint="eastAsia"/>
          <w:color w:val="000000"/>
          <w:sz w:val="24"/>
          <w:szCs w:val="24"/>
        </w:rPr>
        <w:t>外</w:t>
      </w:r>
      <w:r w:rsidR="00E0200B" w:rsidRPr="00B51209">
        <w:rPr>
          <w:rFonts w:ascii="Times New Roman" w:hAnsi="Times New Roman" w:cs="Times New Roman"/>
          <w:color w:val="000000"/>
          <w:sz w:val="24"/>
          <w:szCs w:val="24"/>
        </w:rPr>
        <w:t>）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以及工作设想等相关资料以一个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PDF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文档形式发送至邮箱（</w:t>
      </w:r>
      <w:proofErr w:type="gramStart"/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见联系</w:t>
      </w:r>
      <w:proofErr w:type="gramEnd"/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方式）</w:t>
      </w:r>
      <w:r w:rsidR="00E0200B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E0200B" w:rsidRPr="00B51209">
        <w:rPr>
          <w:rFonts w:ascii="Times New Roman" w:hAnsi="Times New Roman" w:cs="Times New Roman"/>
          <w:color w:val="000000"/>
          <w:sz w:val="24"/>
          <w:szCs w:val="24"/>
        </w:rPr>
        <w:t>留学归国人员另须提交中国驻外使馆教育处提供的证明材料。</w:t>
      </w:r>
      <w:r w:rsidR="000A7C46">
        <w:rPr>
          <w:rFonts w:ascii="Times New Roman" w:hAnsi="Times New Roman" w:cs="Times New Roman" w:hint="eastAsia"/>
          <w:color w:val="000000"/>
          <w:sz w:val="24"/>
          <w:szCs w:val="24"/>
        </w:rPr>
        <w:t>报名</w:t>
      </w:r>
      <w:r w:rsidRPr="005B7355">
        <w:rPr>
          <w:rFonts w:ascii="Times New Roman" w:hAnsi="Times New Roman" w:cs="Times New Roman" w:hint="eastAsia"/>
          <w:color w:val="000000"/>
          <w:sz w:val="24"/>
          <w:szCs w:val="24"/>
        </w:rPr>
        <w:t>信息弄虚作假的，由个人承担全部责任。</w:t>
      </w:r>
    </w:p>
    <w:p w:rsidR="004F06D9" w:rsidRPr="00B51209" w:rsidRDefault="00814192" w:rsidP="00B5120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 w:hint="eastAsia"/>
          <w:color w:val="000000"/>
          <w:sz w:val="24"/>
          <w:szCs w:val="24"/>
        </w:rPr>
        <w:t>四</w:t>
      </w:r>
      <w:r w:rsidR="00B05AE5" w:rsidRPr="00B51209">
        <w:rPr>
          <w:rStyle w:val="a5"/>
          <w:rFonts w:ascii="Times New Roman" w:hAnsi="Times New Roman" w:cs="Times New Roman"/>
          <w:color w:val="000000"/>
          <w:sz w:val="24"/>
          <w:szCs w:val="24"/>
        </w:rPr>
        <w:t>、联系方式</w:t>
      </w:r>
      <w:r w:rsidR="00B05AE5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　</w:t>
      </w:r>
    </w:p>
    <w:p w:rsidR="001B31C4" w:rsidRDefault="00B05AE5" w:rsidP="001B31C4">
      <w:pPr>
        <w:spacing w:line="360" w:lineRule="auto"/>
        <w:ind w:leftChars="200" w:left="420" w:firstLineChars="50" w:firstLine="120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Fonts w:ascii="Times New Roman" w:hAnsi="Times New Roman" w:cs="Times New Roman"/>
          <w:color w:val="000000"/>
          <w:sz w:val="24"/>
          <w:szCs w:val="24"/>
        </w:rPr>
        <w:t>联</w:t>
      </w:r>
      <w:r w:rsidR="00E43754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系</w:t>
      </w:r>
      <w:r w:rsidR="00E43754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209">
        <w:rPr>
          <w:rFonts w:ascii="Times New Roman" w:hAnsi="Times New Roman" w:cs="Times New Roman"/>
          <w:color w:val="000000"/>
          <w:sz w:val="24"/>
          <w:szCs w:val="24"/>
        </w:rPr>
        <w:t>人：</w:t>
      </w:r>
      <w:r w:rsidR="00B15440">
        <w:rPr>
          <w:rFonts w:ascii="Times New Roman" w:hAnsi="Times New Roman" w:cs="Times New Roman" w:hint="eastAsia"/>
          <w:color w:val="000000"/>
          <w:sz w:val="24"/>
          <w:szCs w:val="24"/>
        </w:rPr>
        <w:t>邬磊</w:t>
      </w:r>
    </w:p>
    <w:p w:rsidR="00027D8B" w:rsidRPr="00B51209" w:rsidRDefault="00E43754" w:rsidP="001B31C4">
      <w:pPr>
        <w:spacing w:line="360" w:lineRule="auto"/>
        <w:ind w:leftChars="200" w:left="420" w:firstLineChars="50" w:firstLine="120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Fonts w:ascii="Times New Roman" w:hAnsi="Times New Roman" w:cs="Times New Roman"/>
          <w:color w:val="000000"/>
          <w:sz w:val="24"/>
          <w:szCs w:val="24"/>
        </w:rPr>
        <w:t>电子邮箱：</w:t>
      </w:r>
      <w:hyperlink r:id="rId7" w:history="1">
        <w:r w:rsidR="00B15440" w:rsidRPr="00EB6216">
          <w:rPr>
            <w:rStyle w:val="a6"/>
            <w:rFonts w:ascii="Times New Roman" w:hAnsi="Times New Roman" w:cs="Times New Roman" w:hint="eastAsia"/>
            <w:sz w:val="24"/>
            <w:szCs w:val="24"/>
          </w:rPr>
          <w:t>w</w:t>
        </w:r>
        <w:r w:rsidR="00B15440" w:rsidRPr="00EB6216">
          <w:rPr>
            <w:rStyle w:val="a6"/>
            <w:rFonts w:ascii="Times New Roman" w:hAnsi="Times New Roman" w:cs="Times New Roman"/>
            <w:sz w:val="24"/>
            <w:szCs w:val="24"/>
          </w:rPr>
          <w:t>ulei01@caas.cn</w:t>
        </w:r>
      </w:hyperlink>
      <w:r w:rsidR="00B32B78" w:rsidRPr="00B51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7D8B" w:rsidRPr="00B51209" w:rsidRDefault="00027D8B" w:rsidP="001B31C4">
      <w:pPr>
        <w:spacing w:line="360" w:lineRule="auto"/>
        <w:ind w:firstLineChars="200" w:firstLine="480"/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</w:pP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有意者请联系</w:t>
      </w:r>
      <w:r w:rsidR="00B15440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邬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老师，邮件标题请以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“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博士后</w:t>
      </w:r>
      <w:r w:rsidRPr="00B51209">
        <w:rPr>
          <w:rStyle w:val="fontstyle11"/>
          <w:rFonts w:ascii="Times New Roman" w:hAnsi="Times New Roman" w:cs="Times New Roman"/>
          <w:sz w:val="24"/>
          <w:szCs w:val="24"/>
        </w:rPr>
        <w:t>+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姓名</w:t>
      </w:r>
      <w:r w:rsidRPr="00B51209">
        <w:rPr>
          <w:rStyle w:val="fontstyle11"/>
          <w:rFonts w:ascii="Times New Roman" w:hAnsi="Times New Roman" w:cs="Times New Roman"/>
          <w:sz w:val="24"/>
          <w:szCs w:val="24"/>
        </w:rPr>
        <w:t>+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学校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”</w:t>
      </w:r>
      <w:r w:rsidRPr="00B51209">
        <w:rPr>
          <w:rStyle w:val="fontstyle01"/>
          <w:rFonts w:ascii="Times New Roman" w:eastAsiaTheme="minorEastAsia" w:hAnsi="Times New Roman" w:cs="Times New Roman" w:hint="default"/>
          <w:sz w:val="24"/>
          <w:szCs w:val="24"/>
        </w:rPr>
        <w:t>格式填写。</w:t>
      </w:r>
    </w:p>
    <w:p w:rsidR="00B51209" w:rsidRPr="00B51209" w:rsidRDefault="00B51209" w:rsidP="00B5120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209">
        <w:rPr>
          <w:rFonts w:ascii="Times New Roman" w:hAnsi="Times New Roman" w:cs="Times New Roman"/>
          <w:color w:val="000000"/>
          <w:sz w:val="24"/>
          <w:szCs w:val="24"/>
        </w:rPr>
        <w:t>本招聘长期有效。</w:t>
      </w:r>
    </w:p>
    <w:p w:rsidR="00E43754" w:rsidRDefault="00E43754" w:rsidP="004F06D9">
      <w:pPr>
        <w:rPr>
          <w:rFonts w:ascii="Times New Roman" w:hAnsi="Times New Roman" w:cs="Times New Roman"/>
          <w:color w:val="000000"/>
          <w:szCs w:val="21"/>
        </w:rPr>
      </w:pPr>
    </w:p>
    <w:p w:rsidR="001B31C4" w:rsidRDefault="001B31C4" w:rsidP="004F06D9">
      <w:pPr>
        <w:rPr>
          <w:rFonts w:ascii="Times New Roman" w:hAnsi="Times New Roman" w:cs="Times New Roman"/>
          <w:color w:val="000000"/>
          <w:szCs w:val="21"/>
        </w:rPr>
      </w:pPr>
    </w:p>
    <w:p w:rsidR="00F16417" w:rsidRDefault="001B31C4" w:rsidP="00F16417">
      <w:pPr>
        <w:spacing w:after="240"/>
        <w:rPr>
          <w:rStyle w:val="fontstyle01"/>
          <w:rFonts w:ascii="Times New Roman" w:eastAsiaTheme="minorEastAsia" w:hAnsi="Times New Roman" w:hint="default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Pr="001B31C4">
        <w:rPr>
          <w:rStyle w:val="fontstyle01"/>
          <w:rFonts w:ascii="Times New Roman" w:eastAsiaTheme="minorEastAsia" w:hAnsi="Times New Roman" w:hint="default"/>
          <w:sz w:val="24"/>
          <w:szCs w:val="24"/>
        </w:rPr>
        <w:t>附件</w:t>
      </w:r>
      <w:r w:rsidRPr="001B31C4">
        <w:rPr>
          <w:rStyle w:val="fontstyle01"/>
          <w:rFonts w:ascii="Times New Roman" w:eastAsiaTheme="minorEastAsia" w:hAnsi="Times New Roman" w:hint="default"/>
          <w:sz w:val="24"/>
          <w:szCs w:val="24"/>
        </w:rPr>
        <w:t>1</w:t>
      </w:r>
      <w:r w:rsidRPr="001B31C4">
        <w:rPr>
          <w:rStyle w:val="fontstyle01"/>
          <w:rFonts w:ascii="Times New Roman" w:eastAsiaTheme="minorEastAsia" w:hAnsi="Times New Roman" w:hint="default"/>
          <w:sz w:val="24"/>
          <w:szCs w:val="24"/>
        </w:rPr>
        <w:t>：农业资源与农业区划研究所博士后进站申请表</w:t>
      </w:r>
    </w:p>
    <w:p w:rsidR="00F16417" w:rsidRDefault="00F16417">
      <w:pPr>
        <w:widowControl/>
        <w:jc w:val="left"/>
        <w:rPr>
          <w:rStyle w:val="fontstyle01"/>
          <w:rFonts w:ascii="Times New Roman" w:eastAsiaTheme="minorEastAsia" w:hAnsi="Times New Roman" w:hint="default"/>
          <w:sz w:val="24"/>
          <w:szCs w:val="24"/>
        </w:rPr>
      </w:pPr>
      <w:r>
        <w:rPr>
          <w:rStyle w:val="fontstyle01"/>
          <w:rFonts w:ascii="Times New Roman" w:eastAsiaTheme="minorEastAsia" w:hAnsi="Times New Roman" w:hint="default"/>
          <w:sz w:val="24"/>
          <w:szCs w:val="24"/>
        </w:rPr>
        <w:br w:type="page"/>
      </w:r>
    </w:p>
    <w:p w:rsidR="001B31C4" w:rsidRPr="005937B6" w:rsidRDefault="001B31C4" w:rsidP="001B31C4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5937B6">
        <w:rPr>
          <w:rFonts w:ascii="方正小标宋简体" w:eastAsia="方正小标宋简体" w:hint="eastAsia"/>
          <w:bCs/>
          <w:sz w:val="36"/>
          <w:szCs w:val="36"/>
        </w:rPr>
        <w:lastRenderedPageBreak/>
        <w:t>农业资源</w:t>
      </w:r>
      <w:r w:rsidRPr="005937B6">
        <w:rPr>
          <w:rFonts w:ascii="方正小标宋简体" w:eastAsia="方正小标宋简体"/>
          <w:bCs/>
          <w:sz w:val="36"/>
          <w:szCs w:val="36"/>
        </w:rPr>
        <w:t>与农业区划研究所</w:t>
      </w:r>
    </w:p>
    <w:p w:rsidR="001B31C4" w:rsidRPr="005937B6" w:rsidRDefault="001B31C4" w:rsidP="001B31C4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5937B6">
        <w:rPr>
          <w:rFonts w:ascii="方正小标宋简体" w:eastAsia="方正小标宋简体" w:hint="eastAsia"/>
          <w:bCs/>
          <w:sz w:val="36"/>
          <w:szCs w:val="36"/>
        </w:rPr>
        <w:t>博士后进站申请表</w:t>
      </w:r>
    </w:p>
    <w:p w:rsidR="001B31C4" w:rsidRPr="00A54E30" w:rsidRDefault="001B31C4" w:rsidP="001B31C4"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Style w:val="a9"/>
        <w:tblW w:w="0" w:type="auto"/>
        <w:tblLook w:val="04A0"/>
      </w:tblPr>
      <w:tblGrid>
        <w:gridCol w:w="1243"/>
        <w:gridCol w:w="453"/>
        <w:gridCol w:w="194"/>
        <w:gridCol w:w="586"/>
        <w:gridCol w:w="71"/>
        <w:gridCol w:w="217"/>
        <w:gridCol w:w="66"/>
        <w:gridCol w:w="159"/>
        <w:gridCol w:w="313"/>
        <w:gridCol w:w="480"/>
        <w:gridCol w:w="365"/>
        <w:gridCol w:w="278"/>
        <w:gridCol w:w="118"/>
        <w:gridCol w:w="441"/>
        <w:gridCol w:w="546"/>
        <w:gridCol w:w="11"/>
        <w:gridCol w:w="139"/>
        <w:gridCol w:w="208"/>
        <w:gridCol w:w="1025"/>
        <w:gridCol w:w="1383"/>
      </w:tblGrid>
      <w:tr w:rsidR="001B31C4" w:rsidRPr="00734D7E" w:rsidTr="005937B6">
        <w:trPr>
          <w:trHeight w:val="592"/>
        </w:trPr>
        <w:tc>
          <w:tcPr>
            <w:tcW w:w="1243" w:type="dxa"/>
            <w:vAlign w:val="center"/>
          </w:tcPr>
          <w:p w:rsidR="001B31C4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6" w:type="dxa"/>
            <w:gridSpan w:val="7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08" w:type="dxa"/>
            <w:gridSpan w:val="2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2476" w:type="dxa"/>
            <w:gridSpan w:val="4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博士毕业院校及年月</w:t>
            </w:r>
          </w:p>
        </w:tc>
        <w:tc>
          <w:tcPr>
            <w:tcW w:w="5820" w:type="dxa"/>
            <w:gridSpan w:val="16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1243" w:type="dxa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博士专业</w:t>
            </w:r>
          </w:p>
        </w:tc>
        <w:tc>
          <w:tcPr>
            <w:tcW w:w="2539" w:type="dxa"/>
            <w:gridSpan w:val="9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博士培养类型</w:t>
            </w:r>
          </w:p>
        </w:tc>
        <w:tc>
          <w:tcPr>
            <w:tcW w:w="2755" w:type="dxa"/>
            <w:gridSpan w:val="4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统分    定向</w:t>
            </w:r>
          </w:p>
        </w:tc>
      </w:tr>
      <w:tr w:rsidR="001B31C4" w:rsidRPr="00734D7E" w:rsidTr="003E19CC">
        <w:trPr>
          <w:trHeight w:val="592"/>
        </w:trPr>
        <w:tc>
          <w:tcPr>
            <w:tcW w:w="2547" w:type="dxa"/>
            <w:gridSpan w:val="5"/>
            <w:vAlign w:val="center"/>
          </w:tcPr>
          <w:p w:rsidR="001B31C4" w:rsidRPr="00734D7E" w:rsidRDefault="001B31C4" w:rsidP="00A032DF">
            <w:pPr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生源地或原工作单位</w:t>
            </w:r>
          </w:p>
        </w:tc>
        <w:tc>
          <w:tcPr>
            <w:tcW w:w="5749" w:type="dxa"/>
            <w:gridSpan w:val="1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拟申报合作导师</w:t>
            </w:r>
          </w:p>
        </w:tc>
        <w:tc>
          <w:tcPr>
            <w:tcW w:w="1412" w:type="dxa"/>
            <w:gridSpan w:val="6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B31C4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</w:t>
            </w:r>
          </w:p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434BF8">
              <w:rPr>
                <w:rFonts w:ascii="宋体" w:hAnsi="宋体" w:hint="eastAsia"/>
                <w:sz w:val="24"/>
              </w:rPr>
              <w:t>二级学科</w:t>
            </w:r>
          </w:p>
        </w:tc>
        <w:tc>
          <w:tcPr>
            <w:tcW w:w="3312" w:type="dxa"/>
            <w:gridSpan w:val="6"/>
            <w:vAlign w:val="center"/>
          </w:tcPr>
          <w:p w:rsidR="001B31C4" w:rsidRPr="00464E0D" w:rsidRDefault="001B31C4" w:rsidP="00B71433">
            <w:pPr>
              <w:jc w:val="center"/>
              <w:rPr>
                <w:rFonts w:ascii="黑体" w:eastAsia="黑体" w:hAnsi="黑体"/>
                <w:b/>
                <w:color w:val="FF0000"/>
                <w:sz w:val="30"/>
                <w:szCs w:val="30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申请者联系电话</w:t>
            </w:r>
          </w:p>
        </w:tc>
        <w:tc>
          <w:tcPr>
            <w:tcW w:w="1412" w:type="dxa"/>
            <w:gridSpan w:val="6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3312" w:type="dxa"/>
            <w:gridSpan w:val="6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2DF" w:rsidRPr="00734D7E" w:rsidTr="005937B6">
        <w:trPr>
          <w:trHeight w:val="592"/>
        </w:trPr>
        <w:tc>
          <w:tcPr>
            <w:tcW w:w="8296" w:type="dxa"/>
            <w:gridSpan w:val="20"/>
            <w:vAlign w:val="center"/>
          </w:tcPr>
          <w:p w:rsidR="00A032DF" w:rsidRPr="00734D7E" w:rsidRDefault="00A032DF" w:rsidP="002A4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A47C0">
              <w:rPr>
                <w:rFonts w:ascii="宋体" w:hAnsi="宋体"/>
                <w:sz w:val="24"/>
              </w:rPr>
              <w:t>人学习经历</w:t>
            </w: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A032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所获学位</w:t>
            </w: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2DF" w:rsidRPr="00734D7E" w:rsidTr="005937B6">
        <w:trPr>
          <w:trHeight w:val="592"/>
        </w:trPr>
        <w:tc>
          <w:tcPr>
            <w:tcW w:w="8296" w:type="dxa"/>
            <w:gridSpan w:val="20"/>
            <w:vAlign w:val="center"/>
          </w:tcPr>
          <w:p w:rsidR="00A032DF" w:rsidRPr="00734D7E" w:rsidRDefault="00A032DF" w:rsidP="002A4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2A47C0">
              <w:rPr>
                <w:rFonts w:ascii="宋体" w:hAnsi="宋体"/>
                <w:sz w:val="24"/>
              </w:rPr>
              <w:t>工作经历</w:t>
            </w: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职位</w:t>
            </w:r>
          </w:p>
        </w:tc>
      </w:tr>
      <w:tr w:rsidR="00A032DF" w:rsidRPr="00734D7E" w:rsidTr="005937B6">
        <w:trPr>
          <w:trHeight w:val="592"/>
        </w:trPr>
        <w:tc>
          <w:tcPr>
            <w:tcW w:w="1890" w:type="dxa"/>
            <w:gridSpan w:val="3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 w:rsidR="00A032DF" w:rsidRPr="00734D7E" w:rsidRDefault="00A032DF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8296" w:type="dxa"/>
            <w:gridSpan w:val="20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近三年内以第一作者发表学术研究论文情况</w:t>
            </w:r>
            <w:r w:rsidRPr="00434BF8">
              <w:rPr>
                <w:rFonts w:ascii="宋体" w:hAnsi="宋体" w:hint="eastAsia"/>
                <w:sz w:val="24"/>
              </w:rPr>
              <w:t>（证明材料附后）</w:t>
            </w:r>
          </w:p>
        </w:tc>
      </w:tr>
      <w:tr w:rsidR="001B31C4" w:rsidRPr="00734D7E" w:rsidTr="005937B6">
        <w:trPr>
          <w:trHeight w:val="592"/>
        </w:trPr>
        <w:tc>
          <w:tcPr>
            <w:tcW w:w="2830" w:type="dxa"/>
            <w:gridSpan w:val="7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59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发表刊物</w:t>
            </w:r>
          </w:p>
        </w:tc>
        <w:tc>
          <w:tcPr>
            <w:tcW w:w="125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616" w:type="dxa"/>
            <w:gridSpan w:val="3"/>
            <w:vAlign w:val="center"/>
          </w:tcPr>
          <w:p w:rsidR="001B31C4" w:rsidRPr="00734D7E" w:rsidRDefault="001B31C4" w:rsidP="002A47C0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收录情况（</w:t>
            </w:r>
            <w:proofErr w:type="gramStart"/>
            <w:r w:rsidRPr="00734D7E">
              <w:rPr>
                <w:rFonts w:ascii="宋体" w:hAnsi="宋体" w:hint="eastAsia"/>
                <w:sz w:val="24"/>
              </w:rPr>
              <w:t>含影响</w:t>
            </w:r>
            <w:proofErr w:type="gramEnd"/>
            <w:r w:rsidRPr="00734D7E">
              <w:rPr>
                <w:rFonts w:ascii="宋体" w:hAnsi="宋体" w:hint="eastAsia"/>
                <w:sz w:val="24"/>
              </w:rPr>
              <w:t>因子）或核心期刊</w:t>
            </w:r>
          </w:p>
        </w:tc>
      </w:tr>
      <w:tr w:rsidR="001B31C4" w:rsidRPr="00734D7E" w:rsidTr="005937B6">
        <w:trPr>
          <w:trHeight w:val="592"/>
        </w:trPr>
        <w:tc>
          <w:tcPr>
            <w:tcW w:w="2830" w:type="dxa"/>
            <w:gridSpan w:val="7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5937B6">
        <w:trPr>
          <w:trHeight w:val="592"/>
        </w:trPr>
        <w:tc>
          <w:tcPr>
            <w:tcW w:w="2830" w:type="dxa"/>
            <w:gridSpan w:val="7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B938FB">
        <w:trPr>
          <w:trHeight w:val="592"/>
        </w:trPr>
        <w:tc>
          <w:tcPr>
            <w:tcW w:w="2830" w:type="dxa"/>
            <w:gridSpan w:val="7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1C4" w:rsidRPr="00734D7E" w:rsidTr="00B938FB">
        <w:trPr>
          <w:trHeight w:val="592"/>
        </w:trPr>
        <w:tc>
          <w:tcPr>
            <w:tcW w:w="2830" w:type="dxa"/>
            <w:gridSpan w:val="7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 w:rsidR="001B31C4" w:rsidRPr="00734D7E" w:rsidRDefault="001B31C4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60C1" w:rsidRPr="00734D7E" w:rsidTr="007960C1">
        <w:trPr>
          <w:trHeight w:val="592"/>
        </w:trPr>
        <w:tc>
          <w:tcPr>
            <w:tcW w:w="8296" w:type="dxa"/>
            <w:gridSpan w:val="20"/>
            <w:vAlign w:val="center"/>
          </w:tcPr>
          <w:p w:rsidR="007960C1" w:rsidRPr="00734D7E" w:rsidRDefault="007960C1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科研成果</w:t>
            </w:r>
            <w:r>
              <w:rPr>
                <w:rFonts w:ascii="宋体" w:hAnsi="宋体"/>
                <w:sz w:val="24"/>
              </w:rPr>
              <w:t>、奖励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荣誉称号</w:t>
            </w:r>
          </w:p>
        </w:tc>
      </w:tr>
      <w:tr w:rsidR="007960C1" w:rsidRPr="00734D7E" w:rsidTr="007960C1">
        <w:trPr>
          <w:trHeight w:val="592"/>
        </w:trPr>
        <w:tc>
          <w:tcPr>
            <w:tcW w:w="8296" w:type="dxa"/>
            <w:gridSpan w:val="20"/>
            <w:vAlign w:val="center"/>
          </w:tcPr>
          <w:p w:rsidR="007960C1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  <w:p w:rsidR="007960C1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  <w:p w:rsidR="007960C1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  <w:p w:rsidR="007960C1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  <w:p w:rsidR="007960C1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  <w:p w:rsidR="007960C1" w:rsidRPr="00734D7E" w:rsidRDefault="007960C1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47C0" w:rsidRPr="00734D7E" w:rsidTr="007960C1">
        <w:trPr>
          <w:trHeight w:val="592"/>
        </w:trPr>
        <w:tc>
          <w:tcPr>
            <w:tcW w:w="8296" w:type="dxa"/>
            <w:gridSpan w:val="20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博士学位论文情况</w:t>
            </w:r>
          </w:p>
        </w:tc>
      </w:tr>
      <w:tr w:rsidR="002A47C0" w:rsidRPr="00734D7E" w:rsidTr="007960C1">
        <w:trPr>
          <w:trHeight w:val="592"/>
        </w:trPr>
        <w:tc>
          <w:tcPr>
            <w:tcW w:w="2830" w:type="dxa"/>
            <w:gridSpan w:val="7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学位论文</w:t>
            </w: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5466" w:type="dxa"/>
            <w:gridSpan w:val="13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47C0" w:rsidRPr="00734D7E" w:rsidTr="007960C1">
        <w:trPr>
          <w:trHeight w:val="592"/>
        </w:trPr>
        <w:tc>
          <w:tcPr>
            <w:tcW w:w="2830" w:type="dxa"/>
            <w:gridSpan w:val="7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博士论文</w:t>
            </w: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5466" w:type="dxa"/>
            <w:gridSpan w:val="13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47C0" w:rsidRPr="00734D7E" w:rsidTr="007960C1">
        <w:trPr>
          <w:trHeight w:val="592"/>
        </w:trPr>
        <w:tc>
          <w:tcPr>
            <w:tcW w:w="8296" w:type="dxa"/>
            <w:gridSpan w:val="20"/>
            <w:vAlign w:val="center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博士学位</w:t>
            </w:r>
            <w:r>
              <w:rPr>
                <w:rFonts w:ascii="宋体" w:hAnsi="宋体"/>
                <w:sz w:val="24"/>
              </w:rPr>
              <w:t>论文内容</w:t>
            </w:r>
            <w:r>
              <w:rPr>
                <w:rFonts w:ascii="宋体" w:hAnsi="宋体" w:hint="eastAsia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不超过1000字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A47C0" w:rsidRPr="00734D7E" w:rsidTr="00B938FB">
        <w:trPr>
          <w:trHeight w:val="1796"/>
        </w:trPr>
        <w:tc>
          <w:tcPr>
            <w:tcW w:w="8296" w:type="dxa"/>
            <w:gridSpan w:val="20"/>
          </w:tcPr>
          <w:p w:rsidR="002A47C0" w:rsidRPr="00734D7E" w:rsidRDefault="002A47C0" w:rsidP="00B714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8FB" w:rsidTr="007960C1">
        <w:trPr>
          <w:trHeight w:val="567"/>
        </w:trPr>
        <w:tc>
          <w:tcPr>
            <w:tcW w:w="8296" w:type="dxa"/>
            <w:gridSpan w:val="20"/>
            <w:vAlign w:val="center"/>
          </w:tcPr>
          <w:p w:rsidR="00B938FB" w:rsidRDefault="00B938FB" w:rsidP="00B938FB">
            <w:pPr>
              <w:jc w:val="center"/>
              <w:rPr>
                <w:rFonts w:ascii="Arial" w:eastAsia="仿宋" w:hAnsi="Arial" w:cs="Arial"/>
                <w:color w:val="000000"/>
                <w:sz w:val="32"/>
                <w:szCs w:val="32"/>
              </w:rPr>
            </w:pPr>
            <w:r w:rsidRPr="00B938FB">
              <w:rPr>
                <w:rFonts w:ascii="宋体" w:hAnsi="宋体" w:hint="eastAsia"/>
                <w:sz w:val="24"/>
              </w:rPr>
              <w:t>参与</w:t>
            </w:r>
            <w:r w:rsidRPr="00B938FB">
              <w:rPr>
                <w:rFonts w:ascii="宋体" w:hAnsi="宋体"/>
                <w:sz w:val="24"/>
              </w:rPr>
              <w:t>或主持的项目</w:t>
            </w:r>
          </w:p>
        </w:tc>
      </w:tr>
      <w:tr w:rsidR="00B938FB" w:rsidTr="007960C1">
        <w:trPr>
          <w:trHeight w:val="567"/>
        </w:trPr>
        <w:tc>
          <w:tcPr>
            <w:tcW w:w="1696" w:type="dxa"/>
            <w:gridSpan w:val="2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研究项目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18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  <w:tr w:rsidR="00B938FB" w:rsidTr="007960C1">
        <w:trPr>
          <w:trHeight w:val="567"/>
        </w:trPr>
        <w:tc>
          <w:tcPr>
            <w:tcW w:w="1696" w:type="dxa"/>
            <w:gridSpan w:val="2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068" w:type="dxa"/>
            <w:gridSpan w:val="4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383" w:type="dxa"/>
            <w:gridSpan w:val="4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383" w:type="dxa"/>
            <w:vAlign w:val="center"/>
          </w:tcPr>
          <w:p w:rsidR="00B938FB" w:rsidRPr="00B938FB" w:rsidRDefault="00B938FB" w:rsidP="00B938F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  <w:tr w:rsidR="00B938FB" w:rsidTr="007960C1">
        <w:trPr>
          <w:trHeight w:val="567"/>
        </w:trPr>
        <w:tc>
          <w:tcPr>
            <w:tcW w:w="1696" w:type="dxa"/>
            <w:gridSpan w:val="2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1068" w:type="dxa"/>
            <w:gridSpan w:val="4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383" w:type="dxa"/>
            <w:gridSpan w:val="4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承担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责任</w:t>
            </w:r>
          </w:p>
        </w:tc>
        <w:tc>
          <w:tcPr>
            <w:tcW w:w="1383" w:type="dxa"/>
            <w:vAlign w:val="center"/>
          </w:tcPr>
          <w:p w:rsidR="00B938FB" w:rsidRPr="00B938FB" w:rsidRDefault="00B938FB" w:rsidP="004F06D9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1B31C4" w:rsidRDefault="001B31C4" w:rsidP="004F06D9">
      <w:pPr>
        <w:rPr>
          <w:rFonts w:ascii="Arial" w:eastAsia="仿宋" w:hAnsi="Arial" w:cs="Arial"/>
          <w:color w:val="000000"/>
          <w:sz w:val="32"/>
          <w:szCs w:val="32"/>
        </w:rPr>
      </w:pPr>
    </w:p>
    <w:p w:rsidR="00B938FB" w:rsidRPr="00F56798" w:rsidRDefault="00B938FB" w:rsidP="004F06D9">
      <w:pPr>
        <w:rPr>
          <w:rFonts w:ascii="Times New Roman" w:hAnsi="Times New Roman" w:cs="Times New Roman"/>
          <w:color w:val="000000"/>
          <w:szCs w:val="21"/>
        </w:rPr>
      </w:pPr>
    </w:p>
    <w:sectPr w:rsidR="00B938FB" w:rsidRPr="00F56798" w:rsidSect="004F06D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49" w:rsidRDefault="00435049" w:rsidP="00B05AE5">
      <w:r>
        <w:separator/>
      </w:r>
    </w:p>
  </w:endnote>
  <w:endnote w:type="continuationSeparator" w:id="0">
    <w:p w:rsidR="00435049" w:rsidRDefault="00435049" w:rsidP="00B0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49" w:rsidRDefault="00435049" w:rsidP="00B05AE5">
      <w:r>
        <w:separator/>
      </w:r>
    </w:p>
  </w:footnote>
  <w:footnote w:type="continuationSeparator" w:id="0">
    <w:p w:rsidR="00435049" w:rsidRDefault="00435049" w:rsidP="00B05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570"/>
    <w:multiLevelType w:val="hybridMultilevel"/>
    <w:tmpl w:val="23D89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42044E"/>
    <w:multiLevelType w:val="hybridMultilevel"/>
    <w:tmpl w:val="88F6E010"/>
    <w:lvl w:ilvl="0" w:tplc="CA141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730B"/>
    <w:multiLevelType w:val="hybridMultilevel"/>
    <w:tmpl w:val="993067DA"/>
    <w:lvl w:ilvl="0" w:tplc="CA141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50B00"/>
    <w:multiLevelType w:val="hybridMultilevel"/>
    <w:tmpl w:val="3AB0F6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DBF5E5D"/>
    <w:multiLevelType w:val="hybridMultilevel"/>
    <w:tmpl w:val="7FE85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AE5"/>
    <w:rsid w:val="00027D8B"/>
    <w:rsid w:val="00051602"/>
    <w:rsid w:val="00063FCA"/>
    <w:rsid w:val="000800A7"/>
    <w:rsid w:val="000A7C46"/>
    <w:rsid w:val="001155FA"/>
    <w:rsid w:val="00121046"/>
    <w:rsid w:val="001236CE"/>
    <w:rsid w:val="00146693"/>
    <w:rsid w:val="001763DF"/>
    <w:rsid w:val="001B31C4"/>
    <w:rsid w:val="00256410"/>
    <w:rsid w:val="00294C25"/>
    <w:rsid w:val="002A47C0"/>
    <w:rsid w:val="002F6CBA"/>
    <w:rsid w:val="003632F1"/>
    <w:rsid w:val="003A45D8"/>
    <w:rsid w:val="003E19CC"/>
    <w:rsid w:val="0040735F"/>
    <w:rsid w:val="00435049"/>
    <w:rsid w:val="00477B5D"/>
    <w:rsid w:val="004F06D9"/>
    <w:rsid w:val="004F402B"/>
    <w:rsid w:val="00554D37"/>
    <w:rsid w:val="00584F15"/>
    <w:rsid w:val="005937B6"/>
    <w:rsid w:val="0059763D"/>
    <w:rsid w:val="005B7355"/>
    <w:rsid w:val="005C2530"/>
    <w:rsid w:val="005E1E09"/>
    <w:rsid w:val="005F5D8D"/>
    <w:rsid w:val="0063258E"/>
    <w:rsid w:val="00700366"/>
    <w:rsid w:val="00722CB0"/>
    <w:rsid w:val="00764521"/>
    <w:rsid w:val="007960C1"/>
    <w:rsid w:val="007D7B73"/>
    <w:rsid w:val="007F19B0"/>
    <w:rsid w:val="00814192"/>
    <w:rsid w:val="00847A45"/>
    <w:rsid w:val="008661D7"/>
    <w:rsid w:val="008C39F9"/>
    <w:rsid w:val="008F5C9F"/>
    <w:rsid w:val="0091132A"/>
    <w:rsid w:val="0091667D"/>
    <w:rsid w:val="0093704C"/>
    <w:rsid w:val="00944652"/>
    <w:rsid w:val="009508FF"/>
    <w:rsid w:val="00957F64"/>
    <w:rsid w:val="009F598D"/>
    <w:rsid w:val="00A032DF"/>
    <w:rsid w:val="00A1395D"/>
    <w:rsid w:val="00B05AE5"/>
    <w:rsid w:val="00B15440"/>
    <w:rsid w:val="00B32B78"/>
    <w:rsid w:val="00B51209"/>
    <w:rsid w:val="00B938FB"/>
    <w:rsid w:val="00BF16B5"/>
    <w:rsid w:val="00C61CC6"/>
    <w:rsid w:val="00CB2BC0"/>
    <w:rsid w:val="00CD2B99"/>
    <w:rsid w:val="00D15400"/>
    <w:rsid w:val="00D24B2E"/>
    <w:rsid w:val="00E0200B"/>
    <w:rsid w:val="00E112E1"/>
    <w:rsid w:val="00E319B0"/>
    <w:rsid w:val="00E43754"/>
    <w:rsid w:val="00E7088A"/>
    <w:rsid w:val="00E74419"/>
    <w:rsid w:val="00EC2DD4"/>
    <w:rsid w:val="00EE335C"/>
    <w:rsid w:val="00F14163"/>
    <w:rsid w:val="00F16417"/>
    <w:rsid w:val="00F56798"/>
    <w:rsid w:val="00FC45E0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AE5"/>
    <w:rPr>
      <w:sz w:val="18"/>
      <w:szCs w:val="18"/>
    </w:rPr>
  </w:style>
  <w:style w:type="character" w:customStyle="1" w:styleId="apple-converted-space">
    <w:name w:val="apple-converted-space"/>
    <w:basedOn w:val="a0"/>
    <w:rsid w:val="00B05AE5"/>
  </w:style>
  <w:style w:type="character" w:styleId="a5">
    <w:name w:val="Strong"/>
    <w:basedOn w:val="a0"/>
    <w:uiPriority w:val="22"/>
    <w:qFormat/>
    <w:rsid w:val="00B05AE5"/>
    <w:rPr>
      <w:b/>
      <w:bCs/>
    </w:rPr>
  </w:style>
  <w:style w:type="character" w:styleId="a6">
    <w:name w:val="Hyperlink"/>
    <w:basedOn w:val="a0"/>
    <w:uiPriority w:val="99"/>
    <w:unhideWhenUsed/>
    <w:rsid w:val="00B05A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4163"/>
    <w:pPr>
      <w:ind w:firstLineChars="200" w:firstLine="420"/>
    </w:pPr>
  </w:style>
  <w:style w:type="character" w:customStyle="1" w:styleId="fontstyle01">
    <w:name w:val="fontstyle01"/>
    <w:basedOn w:val="a0"/>
    <w:rsid w:val="00C61CC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027D8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F5C9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5E1E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1E09"/>
    <w:rPr>
      <w:sz w:val="18"/>
      <w:szCs w:val="18"/>
    </w:rPr>
  </w:style>
  <w:style w:type="table" w:styleId="a9">
    <w:name w:val="Table Grid"/>
    <w:basedOn w:val="a1"/>
    <w:uiPriority w:val="59"/>
    <w:rsid w:val="00B9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95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2304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lei01@c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p510</dc:creator>
  <cp:keywords/>
  <dc:description/>
  <cp:lastModifiedBy>Wu Lei</cp:lastModifiedBy>
  <cp:revision>27</cp:revision>
  <dcterms:created xsi:type="dcterms:W3CDTF">2021-04-30T08:21:00Z</dcterms:created>
  <dcterms:modified xsi:type="dcterms:W3CDTF">2021-05-18T00:09:00Z</dcterms:modified>
</cp:coreProperties>
</file>