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80"/>
        <w:rPr>
          <w:rFonts w:eastAsia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  <w:lang w:bidi="ar"/>
        </w:rPr>
        <w:t>附件</w:t>
      </w:r>
      <w:r>
        <w:rPr>
          <w:rFonts w:eastAsia="黑体"/>
          <w:color w:val="000000"/>
          <w:szCs w:val="32"/>
          <w:lang w:bidi="ar"/>
        </w:rPr>
        <w:t>3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bidi="ar"/>
        </w:rPr>
        <w:t>广西中医药学会药膳食疗专业委员会委员候选人登记表</w:t>
      </w:r>
    </w:p>
    <w:bookmarkEnd w:id="0"/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</w:p>
    <w:tbl>
      <w:tblPr>
        <w:tblStyle w:val="2"/>
        <w:tblpPr w:leftFromText="180" w:rightFromText="180" w:vertAnchor="text" w:horzAnchor="margin" w:tblpY="29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95"/>
        <w:gridCol w:w="1053"/>
        <w:gridCol w:w="1052"/>
        <w:gridCol w:w="1202"/>
        <w:gridCol w:w="150"/>
        <w:gridCol w:w="90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党派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职称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地方学会职务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是否人大代表或政协委员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手机</w:t>
            </w:r>
          </w:p>
          <w:p>
            <w:pPr>
              <w:spacing w:line="400" w:lineRule="exact"/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主要履历和事迹</w:t>
            </w:r>
          </w:p>
          <w:p>
            <w:pPr>
              <w:jc w:val="left"/>
              <w:rPr>
                <w:rFonts w:hint="eastAsia" w:ascii="仿宋" w:hAnsi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本单位</w:t>
            </w:r>
          </w:p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意见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　　　（盖章)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学会审批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lang w:bidi="ar"/>
              </w:rPr>
              <w:t>　　(盖章)</w:t>
            </w:r>
          </w:p>
        </w:tc>
      </w:tr>
    </w:tbl>
    <w:p>
      <w:r>
        <w:rPr>
          <w:rFonts w:hint="eastAsia" w:ascii="仿宋_GB2312" w:eastAsia="仿宋_GB2312" w:cs="仿宋_GB2312"/>
          <w:color w:val="000000"/>
          <w:sz w:val="28"/>
          <w:szCs w:val="28"/>
          <w:lang w:bidi="ar"/>
        </w:rPr>
        <w:t>广西中医药学会药膳食疗年会邮箱</w:t>
      </w:r>
      <w:r>
        <w:rPr>
          <w:rFonts w:hint="eastAsia" w:cs="仿宋"/>
          <w:color w:val="000000"/>
          <w:sz w:val="28"/>
          <w:szCs w:val="28"/>
          <w:lang w:bidi="ar"/>
        </w:rPr>
        <w:t>：</w:t>
      </w:r>
      <w:r>
        <w:rPr>
          <w:rFonts w:eastAsia="宋体"/>
          <w:color w:val="000000"/>
          <w:sz w:val="28"/>
          <w:szCs w:val="28"/>
          <w:lang w:bidi="ar"/>
        </w:rPr>
        <w:t>sygjlt@163.com</w:t>
      </w:r>
      <w:r>
        <w:rPr>
          <w:rFonts w:hint="eastAsia" w:ascii="仿宋" w:hAnsi="仿宋" w:cs="仿宋"/>
          <w:color w:val="000000"/>
          <w:sz w:val="28"/>
          <w:szCs w:val="28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DEwYjYyOGQ2YTY4Y2ZkMzUxZTM0OWQ0Y2FiMTQifQ=="/>
  </w:docVars>
  <w:rsids>
    <w:rsidRoot w:val="09D130CD"/>
    <w:rsid w:val="09D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2022-11-14T01:03:00Z</dcterms:created>
  <dc:creator>燕儿欢</dc:creator>
  <cp:lastModifiedBy>燕儿欢</cp:lastModifiedBy>
  <dcterms:modified xsi:type="dcterms:W3CDTF">2022-11-14T01:03:45Z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075373F89AF74A0F9AB4179BF88AAF00</vt:lpwstr>
  </property>
</Properties>
</file>